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0BE" w:rsidRDefault="000B3B3A" w:rsidP="00680981">
      <w:pPr>
        <w:jc w:val="center"/>
        <w:rPr>
          <w:rStyle w:val="a4"/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Style w:val="a4"/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Правила отмены бронирования</w:t>
      </w:r>
    </w:p>
    <w:p w:rsidR="000B3B3A" w:rsidRDefault="000B3B3A" w:rsidP="00680981">
      <w:pPr>
        <w:jc w:val="center"/>
        <w:rPr>
          <w:rStyle w:val="a4"/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Style w:val="a4"/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 возврата оплаты</w:t>
      </w:r>
    </w:p>
    <w:p w:rsidR="00A1661D" w:rsidRDefault="00A1661D" w:rsidP="00680981">
      <w:pPr>
        <w:jc w:val="center"/>
      </w:pPr>
    </w:p>
    <w:p w:rsidR="00211F24" w:rsidRDefault="00211F24" w:rsidP="00211F24">
      <w:pPr>
        <w:pStyle w:val="a3"/>
        <w:rPr>
          <w:color w:val="000000"/>
        </w:rPr>
      </w:pPr>
      <w:r>
        <w:rPr>
          <w:rStyle w:val="a4"/>
          <w:color w:val="000000"/>
        </w:rPr>
        <w:t>1. Отмена бронирования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>1.1</w:t>
      </w:r>
      <w:r w:rsidRPr="00EF4D13">
        <w:rPr>
          <w:color w:val="000000"/>
        </w:rPr>
        <w:t>. Заказчик вправе уведомить Агента об отмене бронирования</w:t>
      </w:r>
      <w:r>
        <w:rPr>
          <w:color w:val="000000"/>
        </w:rPr>
        <w:t xml:space="preserve"> путем направления заявления, указанного в п. 7.1. настоящего договора,</w:t>
      </w:r>
      <w:r w:rsidRPr="00EF4D13">
        <w:rPr>
          <w:color w:val="000000"/>
        </w:rPr>
        <w:t xml:space="preserve"> до даты начала оказания </w:t>
      </w:r>
      <w:r>
        <w:rPr>
          <w:color w:val="000000"/>
        </w:rPr>
        <w:t xml:space="preserve">Туристических </w:t>
      </w:r>
      <w:r w:rsidRPr="00EF4D13">
        <w:rPr>
          <w:color w:val="000000"/>
        </w:rPr>
        <w:t xml:space="preserve">услуг, указанной в подтвержденной Заявке. </w:t>
      </w:r>
    </w:p>
    <w:p w:rsidR="00211F24" w:rsidRDefault="00211F24" w:rsidP="00211F2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1.2. </w:t>
      </w:r>
      <w:r w:rsidRPr="005D3B02">
        <w:rPr>
          <w:color w:val="000000"/>
        </w:rPr>
        <w:t xml:space="preserve">При </w:t>
      </w:r>
      <w:r>
        <w:rPr>
          <w:color w:val="000000"/>
        </w:rPr>
        <w:t>отмене бронирования Агент</w:t>
      </w:r>
      <w:r w:rsidRPr="005D3B02">
        <w:rPr>
          <w:color w:val="000000"/>
        </w:rPr>
        <w:t xml:space="preserve"> производит возврат полученных денежных средств с удержанием</w:t>
      </w:r>
      <w:r>
        <w:rPr>
          <w:color w:val="000000"/>
        </w:rPr>
        <w:t>:</w:t>
      </w:r>
    </w:p>
    <w:p w:rsidR="00211F24" w:rsidRDefault="00211F24" w:rsidP="00211F2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5D3B02">
        <w:rPr>
          <w:color w:val="000000"/>
        </w:rPr>
        <w:t xml:space="preserve"> 10% от стоимости Тура</w:t>
      </w:r>
      <w:r>
        <w:rPr>
          <w:color w:val="000000"/>
        </w:rPr>
        <w:t xml:space="preserve"> за фактически оказанные Агентом услуги по бронированию, </w:t>
      </w:r>
    </w:p>
    <w:p w:rsidR="00211F24" w:rsidRDefault="00211F24" w:rsidP="00211F2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издержек Агента, связанных с бронированием</w:t>
      </w:r>
      <w:r w:rsidRPr="005D3B02">
        <w:rPr>
          <w:color w:val="000000"/>
        </w:rPr>
        <w:t xml:space="preserve"> Тура</w:t>
      </w:r>
      <w:r>
        <w:rPr>
          <w:color w:val="000000"/>
        </w:rPr>
        <w:t xml:space="preserve">, </w:t>
      </w:r>
    </w:p>
    <w:p w:rsidR="00211F24" w:rsidRDefault="00211F24" w:rsidP="00211F2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 издержек, удержаний, штрафов и прочих вычетов Исполнителя.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>1.3. Возврат оплаты производится при условии возврата оплаты Исполнителем в течение 5 (пяти) банковских дней с момента получения Агентом денежных средств от Исполнителя.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>Возврат считается исполненным с момента отправки Агентом денежных средств в адрес Заказчика.</w:t>
      </w:r>
    </w:p>
    <w:p w:rsidR="00211F24" w:rsidRDefault="00211F24" w:rsidP="00211F24">
      <w:pPr>
        <w:pStyle w:val="a3"/>
        <w:rPr>
          <w:color w:val="000000"/>
        </w:rPr>
      </w:pPr>
    </w:p>
    <w:p w:rsidR="00211F24" w:rsidRDefault="00211F24" w:rsidP="00211F24">
      <w:pPr>
        <w:pStyle w:val="a3"/>
        <w:rPr>
          <w:color w:val="000000"/>
        </w:rPr>
      </w:pPr>
      <w:r>
        <w:rPr>
          <w:rStyle w:val="a4"/>
          <w:color w:val="000000"/>
        </w:rPr>
        <w:t>2. Порядок возврата оплаты</w:t>
      </w:r>
      <w:r>
        <w:rPr>
          <w:rStyle w:val="apple-converted-space"/>
          <w:b/>
          <w:bCs/>
          <w:color w:val="000000"/>
        </w:rPr>
        <w:t> 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>2.1. Заказчик обязан отправить заполненное и подписанное заявление на электронную почту Агента, указанную в разделе 3 настоящих правил, с указанием: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>- фамилии, имени, отчества, даты рождения, паспортных данных,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>- номера брони</w:t>
      </w:r>
      <w:r w:rsidRPr="007944D7">
        <w:rPr>
          <w:color w:val="000000"/>
        </w:rPr>
        <w:t>/</w:t>
      </w:r>
      <w:r>
        <w:rPr>
          <w:color w:val="000000"/>
        </w:rPr>
        <w:t>заявки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>- требований об отмене бронирования и возврате оплаты с указанием суммы возврата,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 xml:space="preserve">- причин отмены брони и предъявления требований о возврате оплаты, 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>В случае, если Заказчик ссылается на какие-либо документы в обоснование своих требований, такие документы должны быть приложены к заявлению.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>2.2. Возврат оплаты осуществляется в соответствии с условиями отмены бронирования, указанными в разделе 6 настоящего Договора.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 xml:space="preserve">2.3. Возврат денежных средств осуществляется при оплате банковской картой (или </w:t>
      </w:r>
      <w:proofErr w:type="spellStart"/>
      <w:r>
        <w:rPr>
          <w:color w:val="000000"/>
        </w:rPr>
        <w:t>Apple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Samsung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>) на Сайте либо при переводе на расчетный счет Агента – на банковскую карту</w:t>
      </w:r>
      <w:r w:rsidRPr="00D50224">
        <w:rPr>
          <w:color w:val="000000"/>
        </w:rPr>
        <w:t>/</w:t>
      </w:r>
      <w:r>
        <w:rPr>
          <w:color w:val="000000"/>
        </w:rPr>
        <w:t xml:space="preserve">счет (или </w:t>
      </w:r>
      <w:proofErr w:type="spellStart"/>
      <w:r>
        <w:rPr>
          <w:color w:val="000000"/>
        </w:rPr>
        <w:t>Apple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Samsung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pay</w:t>
      </w:r>
      <w:proofErr w:type="spellEnd"/>
      <w:r>
        <w:rPr>
          <w:color w:val="000000"/>
        </w:rPr>
        <w:t>), с которой</w:t>
      </w:r>
      <w:r w:rsidRPr="00D50224">
        <w:rPr>
          <w:color w:val="000000"/>
        </w:rPr>
        <w:t>/</w:t>
      </w:r>
      <w:r>
        <w:rPr>
          <w:color w:val="000000"/>
        </w:rPr>
        <w:t>которого осуществлялась оплата.</w:t>
      </w:r>
    </w:p>
    <w:p w:rsidR="00211F24" w:rsidRDefault="00211F24" w:rsidP="00211F24">
      <w:pPr>
        <w:pStyle w:val="a3"/>
        <w:rPr>
          <w:color w:val="000000"/>
        </w:rPr>
      </w:pPr>
      <w:r>
        <w:rPr>
          <w:color w:val="000000"/>
        </w:rPr>
        <w:t xml:space="preserve">2.4. В случае соблюдения Заказчиком указанных условий возврата, возврат денежных средств осуществляется  в срок, указанный в п. 6.3. настоящего Договора. </w:t>
      </w:r>
    </w:p>
    <w:p w:rsidR="00680981" w:rsidRDefault="00680981" w:rsidP="00680981">
      <w:pPr>
        <w:pStyle w:val="a3"/>
        <w:rPr>
          <w:color w:val="000000"/>
        </w:rPr>
      </w:pPr>
    </w:p>
    <w:p w:rsidR="00680981" w:rsidRDefault="000B3B3A" w:rsidP="00680981">
      <w:pPr>
        <w:pStyle w:val="a3"/>
        <w:rPr>
          <w:color w:val="000000"/>
        </w:rPr>
      </w:pPr>
      <w:r>
        <w:rPr>
          <w:rStyle w:val="a4"/>
          <w:color w:val="000000"/>
        </w:rPr>
        <w:lastRenderedPageBreak/>
        <w:t>3</w:t>
      </w:r>
      <w:r w:rsidR="00680981">
        <w:rPr>
          <w:rStyle w:val="a4"/>
          <w:color w:val="000000"/>
        </w:rPr>
        <w:t xml:space="preserve">. Реквизиты </w:t>
      </w:r>
      <w:r w:rsidR="00EF4D13">
        <w:rPr>
          <w:rStyle w:val="a4"/>
          <w:color w:val="000000"/>
        </w:rPr>
        <w:t>Агента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Общество с ограниченной ответственностью 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«На </w:t>
      </w:r>
      <w:proofErr w:type="spellStart"/>
      <w:r w:rsidRPr="00EF4D1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Моречко</w:t>
      </w:r>
      <w:proofErr w:type="spellEnd"/>
      <w:r w:rsidRPr="00EF4D1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»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Адрес: </w:t>
      </w:r>
      <w:r w:rsidR="00A126E2" w:rsidRPr="00E64405">
        <w:t>127015, Г.МОСКВА, ВН.ТЕР.Г. МУНИЦИПАЛЬНЫЙ ОКРУГ БУТЫРСКИЙ, УЛ НОВОДМИТРОВСКАЯ, Д. 5А, СТР. 3, ПОМЕЩ. 1Д/6</w:t>
      </w:r>
    </w:p>
    <w:p w:rsidR="00EF4D13" w:rsidRPr="00EF4D13" w:rsidRDefault="008F4387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Телефон</w:t>
      </w:r>
      <w:r w:rsidR="00EF4D13"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r w:rsidRPr="008F438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+79647636427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Электронная почта: hello@namorechko.ru 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Сайт: namorechko.ru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ИНН: 7730277618, КПП: 77</w:t>
      </w:r>
      <w:r w:rsidR="00A126E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</w:t>
      </w:r>
      <w:bookmarkStart w:id="0" w:name="_GoBack"/>
      <w:bookmarkEnd w:id="0"/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01001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ОГРН: 1227700228260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Р/с: 40702810710001049660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АО «Тинькофф Банк»</w:t>
      </w:r>
    </w:p>
    <w:p w:rsidR="00EF4D13" w:rsidRPr="00EF4D13" w:rsidRDefault="00EF4D13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К/с: 30101810145250000974</w:t>
      </w:r>
    </w:p>
    <w:p w:rsidR="00680981" w:rsidRPr="00EF4D13" w:rsidRDefault="00EF4D13" w:rsidP="00EF4D13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F4D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БИК: 044525974</w:t>
      </w:r>
    </w:p>
    <w:sectPr w:rsidR="00680981" w:rsidRPr="00EF4D13" w:rsidSect="00E44BA8">
      <w:pgSz w:w="11900" w:h="16840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81"/>
    <w:rsid w:val="000B3B3A"/>
    <w:rsid w:val="001D3251"/>
    <w:rsid w:val="00211F24"/>
    <w:rsid w:val="00272BD0"/>
    <w:rsid w:val="00412040"/>
    <w:rsid w:val="00447A9C"/>
    <w:rsid w:val="00581877"/>
    <w:rsid w:val="00680981"/>
    <w:rsid w:val="006A708B"/>
    <w:rsid w:val="007944D7"/>
    <w:rsid w:val="007A0FF4"/>
    <w:rsid w:val="008F4387"/>
    <w:rsid w:val="00A126E2"/>
    <w:rsid w:val="00A1661D"/>
    <w:rsid w:val="00CC7D16"/>
    <w:rsid w:val="00D65E89"/>
    <w:rsid w:val="00E44BA8"/>
    <w:rsid w:val="00E7748E"/>
    <w:rsid w:val="00EF4D13"/>
    <w:rsid w:val="00FB4940"/>
    <w:rsid w:val="00FE30BA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5213"/>
  <w14:defaultImageDpi w14:val="32767"/>
  <w15:docId w15:val="{09C790D2-8BB5-423A-BE88-DFAE725F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9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680981"/>
    <w:rPr>
      <w:b/>
      <w:bCs/>
    </w:rPr>
  </w:style>
  <w:style w:type="character" w:customStyle="1" w:styleId="apple-converted-space">
    <w:name w:val="apple-converted-space"/>
    <w:basedOn w:val="a0"/>
    <w:rsid w:val="00680981"/>
  </w:style>
  <w:style w:type="character" w:styleId="a5">
    <w:name w:val="Hyperlink"/>
    <w:basedOn w:val="a0"/>
    <w:uiPriority w:val="99"/>
    <w:unhideWhenUsed/>
    <w:rsid w:val="00FF5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Пулария</dc:creator>
  <cp:lastModifiedBy>Ирина C</cp:lastModifiedBy>
  <cp:revision>2</cp:revision>
  <dcterms:created xsi:type="dcterms:W3CDTF">2025-11-24T22:17:00Z</dcterms:created>
  <dcterms:modified xsi:type="dcterms:W3CDTF">2025-11-24T22:17:00Z</dcterms:modified>
</cp:coreProperties>
</file>